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D0" w:rsidRPr="00655896" w:rsidRDefault="00DC76D0" w:rsidP="00DC76D0">
      <w:pPr>
        <w:jc w:val="center"/>
      </w:pPr>
      <w:r>
        <w:rPr>
          <w:noProof/>
        </w:rPr>
        <w:drawing>
          <wp:inline distT="0" distB="0" distL="0" distR="0" wp14:anchorId="78F020B9" wp14:editId="2F245FC8">
            <wp:extent cx="895350" cy="86677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D0" w:rsidRPr="003F1468" w:rsidRDefault="00DC76D0" w:rsidP="00DC76D0">
      <w:pPr>
        <w:jc w:val="center"/>
        <w:rPr>
          <w:rFonts w:eastAsia="Batang"/>
          <w:b/>
          <w:sz w:val="32"/>
          <w:szCs w:val="32"/>
        </w:rPr>
      </w:pPr>
      <w:r w:rsidRPr="003F1468">
        <w:rPr>
          <w:rFonts w:eastAsia="Batang"/>
          <w:b/>
          <w:sz w:val="32"/>
          <w:szCs w:val="32"/>
        </w:rPr>
        <w:t xml:space="preserve">А Д М И Н И С Т </w:t>
      </w:r>
      <w:proofErr w:type="gramStart"/>
      <w:r w:rsidRPr="003F1468">
        <w:rPr>
          <w:rFonts w:eastAsia="Batang"/>
          <w:b/>
          <w:sz w:val="32"/>
          <w:szCs w:val="32"/>
        </w:rPr>
        <w:t>Р</w:t>
      </w:r>
      <w:proofErr w:type="gramEnd"/>
      <w:r w:rsidRPr="003F1468">
        <w:rPr>
          <w:rFonts w:eastAsia="Batang"/>
          <w:b/>
          <w:sz w:val="32"/>
          <w:szCs w:val="32"/>
        </w:rPr>
        <w:t xml:space="preserve"> А Ц И Я </w:t>
      </w:r>
    </w:p>
    <w:p w:rsidR="00DC76D0" w:rsidRPr="003F1468" w:rsidRDefault="00DC76D0" w:rsidP="00DC76D0">
      <w:pPr>
        <w:jc w:val="center"/>
        <w:rPr>
          <w:rFonts w:eastAsia="Batang"/>
          <w:b/>
          <w:sz w:val="32"/>
          <w:szCs w:val="32"/>
        </w:rPr>
      </w:pPr>
      <w:proofErr w:type="gramStart"/>
      <w:r w:rsidRPr="003F1468">
        <w:rPr>
          <w:rFonts w:eastAsia="Batang"/>
          <w:b/>
          <w:sz w:val="32"/>
          <w:szCs w:val="32"/>
        </w:rPr>
        <w:t>Р</w:t>
      </w:r>
      <w:proofErr w:type="gramEnd"/>
      <w:r w:rsidRPr="003F1468">
        <w:rPr>
          <w:rFonts w:eastAsia="Batang"/>
          <w:b/>
          <w:sz w:val="32"/>
          <w:szCs w:val="32"/>
        </w:rPr>
        <w:t xml:space="preserve"> ы л ь с к о г о   р а й о н а   К у р с к о й   о б л а с т и</w:t>
      </w:r>
    </w:p>
    <w:p w:rsidR="00DC76D0" w:rsidRDefault="00DC76D0" w:rsidP="00DC76D0">
      <w:pPr>
        <w:jc w:val="center"/>
        <w:rPr>
          <w:b/>
          <w:sz w:val="42"/>
          <w:szCs w:val="42"/>
        </w:rPr>
      </w:pPr>
      <w:r>
        <w:rPr>
          <w:rFonts w:eastAsia="Batang"/>
          <w:b/>
          <w:sz w:val="32"/>
          <w:szCs w:val="32"/>
        </w:rPr>
        <w:t xml:space="preserve">У П Р А В Л Е Н И Е  П О  </w:t>
      </w:r>
      <w:proofErr w:type="spellStart"/>
      <w:proofErr w:type="gramStart"/>
      <w:r>
        <w:rPr>
          <w:rFonts w:eastAsia="Batang"/>
          <w:b/>
          <w:sz w:val="32"/>
          <w:szCs w:val="32"/>
        </w:rPr>
        <w:t>О</w:t>
      </w:r>
      <w:proofErr w:type="spellEnd"/>
      <w:proofErr w:type="gramEnd"/>
      <w:r>
        <w:rPr>
          <w:rFonts w:eastAsia="Batang"/>
          <w:b/>
          <w:sz w:val="32"/>
          <w:szCs w:val="32"/>
        </w:rPr>
        <w:t xml:space="preserve"> Б Р А З О В А Н И Ю  </w:t>
      </w:r>
    </w:p>
    <w:p w:rsidR="00DC76D0" w:rsidRPr="00C958D7" w:rsidRDefault="00DC76D0" w:rsidP="00DC76D0">
      <w:pPr>
        <w:jc w:val="center"/>
        <w:rPr>
          <w:b/>
          <w:sz w:val="25"/>
          <w:szCs w:val="25"/>
        </w:rPr>
      </w:pPr>
    </w:p>
    <w:p w:rsidR="00DC76D0" w:rsidRPr="001F6AB3" w:rsidRDefault="00DC76D0" w:rsidP="00DC76D0">
      <w:pPr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 xml:space="preserve">Адрес: </w:t>
      </w:r>
      <w:r w:rsidRPr="001F6AB3">
        <w:rPr>
          <w:rFonts w:ascii="Sylfaen" w:hAnsi="Sylfaen"/>
          <w:sz w:val="26"/>
          <w:szCs w:val="26"/>
        </w:rPr>
        <w:t>г</w:t>
      </w:r>
      <w:r>
        <w:rPr>
          <w:rFonts w:ascii="Sylfaen" w:hAnsi="Sylfaen"/>
          <w:sz w:val="26"/>
          <w:szCs w:val="26"/>
        </w:rPr>
        <w:t xml:space="preserve">. </w:t>
      </w:r>
      <w:r w:rsidRPr="001F6AB3">
        <w:rPr>
          <w:rFonts w:ascii="Sylfaen" w:hAnsi="Sylfaen"/>
          <w:sz w:val="26"/>
          <w:szCs w:val="26"/>
        </w:rPr>
        <w:t>Рыльск</w:t>
      </w:r>
      <w:r>
        <w:rPr>
          <w:rFonts w:ascii="Sylfaen" w:hAnsi="Sylfaen"/>
          <w:sz w:val="26"/>
          <w:szCs w:val="26"/>
        </w:rPr>
        <w:t>,</w:t>
      </w:r>
      <w:r w:rsidRPr="00B27F6C">
        <w:rPr>
          <w:rFonts w:ascii="Sylfaen" w:hAnsi="Sylfaen"/>
          <w:sz w:val="26"/>
          <w:szCs w:val="26"/>
        </w:rPr>
        <w:t xml:space="preserve"> </w:t>
      </w:r>
      <w:r w:rsidRPr="001F6AB3">
        <w:rPr>
          <w:rFonts w:ascii="Sylfaen" w:hAnsi="Sylfaen"/>
          <w:sz w:val="26"/>
          <w:szCs w:val="26"/>
        </w:rPr>
        <w:t>ул. Урицкого, 56</w:t>
      </w:r>
      <w:r>
        <w:rPr>
          <w:rFonts w:ascii="Sylfaen" w:hAnsi="Sylfaen"/>
          <w:sz w:val="26"/>
          <w:szCs w:val="26"/>
        </w:rPr>
        <w:t xml:space="preserve">                                             Тел. 8 (47152)2-32-92</w:t>
      </w:r>
    </w:p>
    <w:tbl>
      <w:tblPr>
        <w:tblW w:w="1008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DC76D0" w:rsidTr="00B53AF3">
        <w:trPr>
          <w:trHeight w:val="58"/>
        </w:trPr>
        <w:tc>
          <w:tcPr>
            <w:tcW w:w="10080" w:type="dxa"/>
            <w:tcBorders>
              <w:top w:val="thinThickThinSmallGap" w:sz="24" w:space="0" w:color="auto"/>
            </w:tcBorders>
          </w:tcPr>
          <w:p w:rsidR="00DC76D0" w:rsidRDefault="00DC76D0" w:rsidP="00B53AF3">
            <w:pPr>
              <w:jc w:val="center"/>
              <w:rPr>
                <w:rFonts w:ascii="Sylfaen" w:hAnsi="Sylfaen"/>
              </w:rPr>
            </w:pPr>
          </w:p>
        </w:tc>
      </w:tr>
    </w:tbl>
    <w:p w:rsidR="00DC76D0" w:rsidRPr="00D16A30" w:rsidRDefault="00DC76D0" w:rsidP="00DC76D0">
      <w:pPr>
        <w:jc w:val="center"/>
        <w:rPr>
          <w:rFonts w:ascii="Sylfaen" w:hAnsi="Sylfaen"/>
          <w:sz w:val="2"/>
          <w:szCs w:val="2"/>
        </w:rPr>
      </w:pPr>
    </w:p>
    <w:tbl>
      <w:tblPr>
        <w:tblW w:w="10080" w:type="dxa"/>
        <w:tblLook w:val="01E0" w:firstRow="1" w:lastRow="1" w:firstColumn="1" w:lastColumn="1" w:noHBand="0" w:noVBand="0"/>
      </w:tblPr>
      <w:tblGrid>
        <w:gridCol w:w="5954"/>
        <w:gridCol w:w="4126"/>
      </w:tblGrid>
      <w:tr w:rsidR="00DC76D0" w:rsidRPr="003C138A" w:rsidTr="00B53AF3">
        <w:tc>
          <w:tcPr>
            <w:tcW w:w="5954" w:type="dxa"/>
          </w:tcPr>
          <w:p w:rsidR="00DC76D0" w:rsidRDefault="00DC76D0" w:rsidP="00B53AF3">
            <w:pPr>
              <w:rPr>
                <w:rFonts w:ascii="Sylfaen" w:hAnsi="Sylfaen"/>
                <w:sz w:val="27"/>
                <w:szCs w:val="27"/>
              </w:rPr>
            </w:pPr>
            <w:r w:rsidRPr="003C138A">
              <w:rPr>
                <w:rFonts w:ascii="Sylfaen" w:hAnsi="Sylfaen"/>
                <w:sz w:val="27"/>
                <w:szCs w:val="27"/>
              </w:rPr>
              <w:t>Исходящий №</w:t>
            </w:r>
            <w:r w:rsidR="00E708E9">
              <w:rPr>
                <w:rFonts w:ascii="Sylfaen" w:hAnsi="Sylfaen"/>
                <w:sz w:val="27"/>
                <w:szCs w:val="27"/>
              </w:rPr>
              <w:t>2</w:t>
            </w:r>
            <w:r w:rsidR="00FE2135">
              <w:rPr>
                <w:rFonts w:ascii="Sylfaen" w:hAnsi="Sylfaen"/>
                <w:sz w:val="27"/>
                <w:szCs w:val="27"/>
              </w:rPr>
              <w:t>75</w:t>
            </w:r>
            <w:bookmarkStart w:id="0" w:name="_GoBack"/>
            <w:bookmarkEnd w:id="0"/>
            <w:r>
              <w:rPr>
                <w:rFonts w:ascii="Sylfaen" w:hAnsi="Sylfaen"/>
                <w:sz w:val="27"/>
                <w:szCs w:val="27"/>
              </w:rPr>
              <w:t xml:space="preserve">                                 </w:t>
            </w:r>
          </w:p>
          <w:p w:rsidR="00DC76D0" w:rsidRPr="003C138A" w:rsidRDefault="00DC76D0" w:rsidP="00E708E9">
            <w:pPr>
              <w:rPr>
                <w:rFonts w:ascii="Sylfaen" w:hAnsi="Sylfaen"/>
                <w:sz w:val="27"/>
                <w:szCs w:val="27"/>
              </w:rPr>
            </w:pPr>
            <w:r w:rsidRPr="003C138A">
              <w:rPr>
                <w:rFonts w:ascii="Sylfaen" w:hAnsi="Sylfaen"/>
                <w:sz w:val="27"/>
                <w:szCs w:val="27"/>
              </w:rPr>
              <w:t xml:space="preserve"> «</w:t>
            </w:r>
            <w:r w:rsidR="00E708E9">
              <w:rPr>
                <w:rFonts w:ascii="Sylfaen" w:hAnsi="Sylfaen"/>
                <w:sz w:val="27"/>
                <w:szCs w:val="27"/>
              </w:rPr>
              <w:t>28</w:t>
            </w:r>
            <w:r w:rsidRPr="003C138A">
              <w:rPr>
                <w:rFonts w:ascii="Sylfaen" w:hAnsi="Sylfaen"/>
                <w:sz w:val="27"/>
                <w:szCs w:val="27"/>
              </w:rPr>
              <w:t>»</w:t>
            </w:r>
            <w:r>
              <w:rPr>
                <w:rFonts w:ascii="Sylfaen" w:hAnsi="Sylfaen"/>
                <w:sz w:val="27"/>
                <w:szCs w:val="27"/>
              </w:rPr>
              <w:t xml:space="preserve"> апреля  2022</w:t>
            </w:r>
            <w:r w:rsidRPr="003C138A">
              <w:rPr>
                <w:rFonts w:ascii="Sylfaen" w:hAnsi="Sylfaen"/>
                <w:sz w:val="27"/>
                <w:szCs w:val="27"/>
              </w:rPr>
              <w:t>г.</w:t>
            </w:r>
          </w:p>
        </w:tc>
        <w:tc>
          <w:tcPr>
            <w:tcW w:w="4126" w:type="dxa"/>
          </w:tcPr>
          <w:p w:rsidR="00DC76D0" w:rsidRPr="003C138A" w:rsidRDefault="00DC76D0" w:rsidP="00B53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Руководителю ОУ</w:t>
            </w:r>
          </w:p>
        </w:tc>
      </w:tr>
    </w:tbl>
    <w:p w:rsidR="00DC76D0" w:rsidRDefault="00DC76D0" w:rsidP="00DC76D0">
      <w:pPr>
        <w:spacing w:line="360" w:lineRule="auto"/>
        <w:rPr>
          <w:sz w:val="28"/>
          <w:szCs w:val="28"/>
        </w:rPr>
      </w:pPr>
    </w:p>
    <w:p w:rsidR="00EB6103" w:rsidRDefault="00DC76D0" w:rsidP="00DC76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открытых онлайн-уроков, реализуемых с учетом опыта цикла открытых уроков «</w:t>
      </w:r>
      <w:proofErr w:type="spellStart"/>
      <w:r>
        <w:rPr>
          <w:sz w:val="24"/>
          <w:szCs w:val="24"/>
        </w:rPr>
        <w:t>Проектория</w:t>
      </w:r>
      <w:proofErr w:type="spellEnd"/>
      <w:r>
        <w:rPr>
          <w:sz w:val="24"/>
          <w:szCs w:val="24"/>
        </w:rPr>
        <w:t>», направленных на раннюю профориентацию и с целью достижения показателей по результату федерального проекта «Успех каждого ребенка» национального проекта "Образование": «Обеспечено проведение открытых онлайн-уроков, направленных на раннюю профориентацию и реализуемых с учетом опыта цикла</w:t>
      </w:r>
      <w:r w:rsidR="00EB6103">
        <w:rPr>
          <w:sz w:val="24"/>
          <w:szCs w:val="24"/>
        </w:rPr>
        <w:t xml:space="preserve"> открытых уроков «</w:t>
      </w:r>
      <w:proofErr w:type="spellStart"/>
      <w:r w:rsidR="00EB6103">
        <w:rPr>
          <w:sz w:val="24"/>
          <w:szCs w:val="24"/>
        </w:rPr>
        <w:t>Проектория</w:t>
      </w:r>
      <w:proofErr w:type="spellEnd"/>
      <w:r w:rsidR="00EB6103">
        <w:rPr>
          <w:sz w:val="24"/>
          <w:szCs w:val="24"/>
        </w:rPr>
        <w:t xml:space="preserve">», в которых приняли участие дети» прошу организовать демонстрацию выпуска «Шоу профессий – </w:t>
      </w:r>
      <w:r w:rsidR="00E708E9">
        <w:rPr>
          <w:sz w:val="24"/>
          <w:szCs w:val="24"/>
        </w:rPr>
        <w:t>Цифровой мир</w:t>
      </w:r>
      <w:r w:rsidR="00EB6103">
        <w:rPr>
          <w:sz w:val="24"/>
          <w:szCs w:val="24"/>
        </w:rPr>
        <w:t>» 1 сезона.</w:t>
      </w:r>
    </w:p>
    <w:p w:rsidR="00EB6103" w:rsidRDefault="00EB6103" w:rsidP="00DC76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выпуски «Шоу профессий» располагаются на официальном сайте проекта </w:t>
      </w:r>
      <w:hyperlink r:id="rId6" w:history="1">
        <w:r w:rsidRPr="00E6116F">
          <w:rPr>
            <w:rStyle w:val="a3"/>
            <w:sz w:val="24"/>
            <w:szCs w:val="24"/>
            <w:lang w:val="en-US"/>
          </w:rPr>
          <w:t>https</w:t>
        </w:r>
        <w:r w:rsidRPr="00E6116F">
          <w:rPr>
            <w:rStyle w:val="a3"/>
            <w:sz w:val="24"/>
            <w:szCs w:val="24"/>
          </w:rPr>
          <w:t>://шоупрофессий.рф</w:t>
        </w:r>
      </w:hyperlink>
      <w:r>
        <w:rPr>
          <w:sz w:val="24"/>
          <w:szCs w:val="24"/>
        </w:rPr>
        <w:t xml:space="preserve"> и в социальной сети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» </w:t>
      </w:r>
      <w:hyperlink r:id="rId7" w:history="1">
        <w:r w:rsidRPr="00E6116F">
          <w:rPr>
            <w:rStyle w:val="a3"/>
            <w:sz w:val="24"/>
            <w:szCs w:val="24"/>
            <w:lang w:val="en-US"/>
          </w:rPr>
          <w:t>https</w:t>
        </w:r>
        <w:r w:rsidRPr="00E6116F">
          <w:rPr>
            <w:rStyle w:val="a3"/>
            <w:sz w:val="24"/>
            <w:szCs w:val="24"/>
          </w:rPr>
          <w:t>://</w:t>
        </w:r>
        <w:proofErr w:type="spellStart"/>
        <w:r w:rsidRPr="00E6116F">
          <w:rPr>
            <w:rStyle w:val="a3"/>
            <w:sz w:val="24"/>
            <w:szCs w:val="24"/>
            <w:lang w:val="en-US"/>
          </w:rPr>
          <w:t>vk</w:t>
        </w:r>
        <w:proofErr w:type="spellEnd"/>
        <w:r w:rsidRPr="00E6116F">
          <w:rPr>
            <w:rStyle w:val="a3"/>
            <w:sz w:val="24"/>
            <w:szCs w:val="24"/>
          </w:rPr>
          <w:t>.</w:t>
        </w:r>
        <w:r w:rsidRPr="00E6116F">
          <w:rPr>
            <w:rStyle w:val="a3"/>
            <w:sz w:val="24"/>
            <w:szCs w:val="24"/>
            <w:lang w:val="en-US"/>
          </w:rPr>
          <w:t>com</w:t>
        </w:r>
        <w:r w:rsidRPr="00E6116F">
          <w:rPr>
            <w:rStyle w:val="a3"/>
            <w:sz w:val="24"/>
            <w:szCs w:val="24"/>
          </w:rPr>
          <w:t>/</w:t>
        </w:r>
        <w:proofErr w:type="spellStart"/>
        <w:r w:rsidRPr="00E6116F">
          <w:rPr>
            <w:rStyle w:val="a3"/>
            <w:sz w:val="24"/>
            <w:szCs w:val="24"/>
            <w:lang w:val="en-US"/>
          </w:rPr>
          <w:t>minprosvet</w:t>
        </w:r>
        <w:proofErr w:type="spellEnd"/>
      </w:hyperlink>
      <w:r>
        <w:rPr>
          <w:sz w:val="24"/>
          <w:szCs w:val="24"/>
        </w:rPr>
        <w:t>.</w:t>
      </w:r>
    </w:p>
    <w:p w:rsidR="00EB6103" w:rsidRDefault="00DC76D0" w:rsidP="00DC76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сообщаем, что </w:t>
      </w:r>
      <w:r w:rsidR="00EB6103">
        <w:rPr>
          <w:sz w:val="24"/>
          <w:szCs w:val="24"/>
        </w:rPr>
        <w:t>для обеспечения доступности серверов социальной сети «</w:t>
      </w:r>
      <w:proofErr w:type="spellStart"/>
      <w:r w:rsidR="00EB6103">
        <w:rPr>
          <w:sz w:val="24"/>
          <w:szCs w:val="24"/>
        </w:rPr>
        <w:t>ВКонтакте</w:t>
      </w:r>
      <w:proofErr w:type="spellEnd"/>
      <w:r w:rsidR="00EB6103">
        <w:rPr>
          <w:sz w:val="24"/>
          <w:szCs w:val="24"/>
        </w:rPr>
        <w:t xml:space="preserve">», установив настройки контент-фильтрации, дающие возможность посещения социальной сети, необходимо обратиться к </w:t>
      </w:r>
      <w:proofErr w:type="spellStart"/>
      <w:r w:rsidR="00EB6103">
        <w:rPr>
          <w:sz w:val="24"/>
          <w:szCs w:val="24"/>
        </w:rPr>
        <w:t>интернет-провайдеру</w:t>
      </w:r>
      <w:proofErr w:type="spellEnd"/>
      <w:r w:rsidR="00EB6103">
        <w:rPr>
          <w:sz w:val="24"/>
          <w:szCs w:val="24"/>
        </w:rPr>
        <w:t xml:space="preserve"> с соответствующим запросом от лица организации, заключившей договор на оказание услуг связи.</w:t>
      </w:r>
    </w:p>
    <w:p w:rsidR="00DC76D0" w:rsidRDefault="00EB6103" w:rsidP="00DC76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просмотра выпуска «Шоу профессий – </w:t>
      </w:r>
      <w:r w:rsidR="00E708E9">
        <w:rPr>
          <w:sz w:val="24"/>
          <w:szCs w:val="24"/>
        </w:rPr>
        <w:t>Цифровой мир</w:t>
      </w:r>
      <w:r>
        <w:rPr>
          <w:sz w:val="24"/>
          <w:szCs w:val="24"/>
        </w:rPr>
        <w:t xml:space="preserve">» необходимо </w:t>
      </w:r>
      <w:proofErr w:type="gramStart"/>
      <w:r>
        <w:rPr>
          <w:sz w:val="24"/>
          <w:szCs w:val="24"/>
        </w:rPr>
        <w:t>предоставить обобщенный отчет</w:t>
      </w:r>
      <w:proofErr w:type="gramEnd"/>
      <w:r>
        <w:rPr>
          <w:sz w:val="24"/>
          <w:szCs w:val="24"/>
        </w:rPr>
        <w:t xml:space="preserve"> за подписью ответственного лица </w:t>
      </w:r>
      <w:r w:rsidR="00BB4FFD">
        <w:rPr>
          <w:sz w:val="24"/>
          <w:szCs w:val="24"/>
        </w:rPr>
        <w:t xml:space="preserve"> в проекте по прилагаемой форме.</w:t>
      </w:r>
    </w:p>
    <w:p w:rsidR="00DC76D0" w:rsidRPr="005F0048" w:rsidRDefault="00DC76D0" w:rsidP="00DC76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Отчет о количестве обучающихся, принявших участие в проекте</w:t>
      </w:r>
      <w:r w:rsidR="00BB4FFD">
        <w:rPr>
          <w:sz w:val="24"/>
          <w:szCs w:val="24"/>
        </w:rPr>
        <w:t xml:space="preserve"> отправить</w:t>
      </w:r>
      <w:r>
        <w:rPr>
          <w:sz w:val="24"/>
          <w:szCs w:val="24"/>
        </w:rPr>
        <w:t xml:space="preserve"> на </w:t>
      </w:r>
      <w:r w:rsidRPr="005F0048">
        <w:rPr>
          <w:sz w:val="24"/>
          <w:szCs w:val="24"/>
        </w:rPr>
        <w:t xml:space="preserve"> адрес электронной почты: </w:t>
      </w:r>
      <w:hyperlink r:id="rId8" w:history="1">
        <w:r w:rsidRPr="005F0048">
          <w:rPr>
            <w:rStyle w:val="a3"/>
            <w:sz w:val="24"/>
            <w:szCs w:val="24"/>
            <w:lang w:val="en-US"/>
          </w:rPr>
          <w:t>rylsk</w:t>
        </w:r>
        <w:r w:rsidRPr="005F0048">
          <w:rPr>
            <w:rStyle w:val="a3"/>
            <w:sz w:val="24"/>
            <w:szCs w:val="24"/>
          </w:rPr>
          <w:t>_</w:t>
        </w:r>
        <w:r w:rsidRPr="005F0048">
          <w:rPr>
            <w:rStyle w:val="a3"/>
            <w:sz w:val="24"/>
            <w:szCs w:val="24"/>
            <w:lang w:val="en-US"/>
          </w:rPr>
          <w:t>poarko</w:t>
        </w:r>
        <w:r w:rsidRPr="005F0048">
          <w:rPr>
            <w:rStyle w:val="a3"/>
            <w:sz w:val="24"/>
            <w:szCs w:val="24"/>
          </w:rPr>
          <w:t>@</w:t>
        </w:r>
        <w:r w:rsidRPr="005F0048">
          <w:rPr>
            <w:rStyle w:val="a3"/>
            <w:sz w:val="24"/>
            <w:szCs w:val="24"/>
            <w:lang w:val="en-US"/>
          </w:rPr>
          <w:t>mail</w:t>
        </w:r>
        <w:r w:rsidRPr="005F0048">
          <w:rPr>
            <w:rStyle w:val="a3"/>
            <w:sz w:val="24"/>
            <w:szCs w:val="24"/>
          </w:rPr>
          <w:t>.</w:t>
        </w:r>
        <w:proofErr w:type="spellStart"/>
        <w:r w:rsidRPr="005F0048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5F0048">
        <w:rPr>
          <w:sz w:val="24"/>
          <w:szCs w:val="24"/>
        </w:rPr>
        <w:t xml:space="preserve">. не позднее </w:t>
      </w:r>
      <w:r w:rsidR="00E708E9">
        <w:rPr>
          <w:sz w:val="24"/>
          <w:szCs w:val="24"/>
        </w:rPr>
        <w:t>29</w:t>
      </w:r>
      <w:r w:rsidR="00BB4FFD">
        <w:rPr>
          <w:sz w:val="24"/>
          <w:szCs w:val="24"/>
        </w:rPr>
        <w:t>.04.2022</w:t>
      </w:r>
      <w:r w:rsidRPr="005F0048">
        <w:rPr>
          <w:sz w:val="24"/>
          <w:szCs w:val="24"/>
        </w:rPr>
        <w:t xml:space="preserve"> г. </w:t>
      </w:r>
    </w:p>
    <w:p w:rsidR="00DC76D0" w:rsidRPr="00F4136F" w:rsidRDefault="00DC76D0" w:rsidP="00DC76D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871E16" wp14:editId="019A1AF9">
            <wp:extent cx="5940425" cy="194206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D0" w:rsidRPr="00F4136F" w:rsidRDefault="00DC76D0" w:rsidP="00DC76D0">
      <w:pPr>
        <w:jc w:val="both"/>
      </w:pPr>
      <w:r>
        <w:t>Исп.</w:t>
      </w:r>
      <w:r w:rsidRPr="00F4136F">
        <w:t xml:space="preserve"> Стулова Т.Н.</w:t>
      </w:r>
    </w:p>
    <w:p w:rsidR="00DC76D0" w:rsidRDefault="00DC76D0" w:rsidP="00DC76D0">
      <w:pPr>
        <w:jc w:val="both"/>
      </w:pPr>
      <w:r>
        <w:t>Тел. 8-920-729-92-86</w:t>
      </w:r>
    </w:p>
    <w:p w:rsidR="00DC76D0" w:rsidRDefault="00DC76D0" w:rsidP="00DC76D0">
      <w:pPr>
        <w:jc w:val="both"/>
      </w:pPr>
    </w:p>
    <w:p w:rsidR="00DC76D0" w:rsidRDefault="00DC76D0" w:rsidP="00DC76D0">
      <w:pPr>
        <w:jc w:val="both"/>
      </w:pPr>
    </w:p>
    <w:p w:rsidR="00DC76D0" w:rsidRDefault="00DC76D0" w:rsidP="00DC76D0">
      <w:pPr>
        <w:jc w:val="both"/>
      </w:pPr>
    </w:p>
    <w:p w:rsidR="00CA058B" w:rsidRDefault="00CA058B"/>
    <w:sectPr w:rsidR="00CA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6B"/>
    <w:rsid w:val="00BB4FFD"/>
    <w:rsid w:val="00C60E6B"/>
    <w:rsid w:val="00CA058B"/>
    <w:rsid w:val="00DC76D0"/>
    <w:rsid w:val="00E708E9"/>
    <w:rsid w:val="00EB6103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D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D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sk_poar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inprosv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6;&#1086;&#1091;&#1087;&#1088;&#1086;&#1092;&#1077;&#1089;&#1089;&#1080;&#1081;.&#1088;&#1092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Stulova</dc:creator>
  <cp:keywords/>
  <dc:description/>
  <cp:lastModifiedBy>Stulova</cp:lastModifiedBy>
  <cp:revision>5</cp:revision>
  <cp:lastPrinted>2022-04-28T10:43:00Z</cp:lastPrinted>
  <dcterms:created xsi:type="dcterms:W3CDTF">2022-04-04T11:14:00Z</dcterms:created>
  <dcterms:modified xsi:type="dcterms:W3CDTF">2022-04-28T10:47:00Z</dcterms:modified>
</cp:coreProperties>
</file>